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EC" w:rsidRDefault="00EB0FE5" w:rsidP="00D64A28">
      <w:pPr>
        <w:spacing w:after="0"/>
        <w:jc w:val="center"/>
        <w:rPr>
          <w:rFonts w:ascii="Arial" w:hAnsi="Arial" w:cs="Arial"/>
          <w:b/>
          <w:noProof/>
          <w:sz w:val="20"/>
          <w:szCs w:val="20"/>
          <w:lang w:eastAsia="fr-FR"/>
        </w:rPr>
      </w:pPr>
      <w:r>
        <w:rPr>
          <w:rFonts w:ascii="Arial" w:hAnsi="Arial" w:cs="Arial"/>
          <w:b/>
          <w:noProof/>
          <w:sz w:val="20"/>
          <w:szCs w:val="20"/>
          <w:lang w:eastAsia="fr-FR"/>
        </w:rPr>
        <w:drawing>
          <wp:inline distT="0" distB="0" distL="0" distR="0">
            <wp:extent cx="1733550" cy="1289050"/>
            <wp:effectExtent l="0" t="0" r="0" b="6350"/>
            <wp:docPr id="1" name="Image 1" descr="CITE_DES_ARTS_LOGO_AVEC_BASELIN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E_DES_ARTS_LOGO_AVEC_BASELINE_NOI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1289050"/>
                    </a:xfrm>
                    <a:prstGeom prst="rect">
                      <a:avLst/>
                    </a:prstGeom>
                    <a:noFill/>
                    <a:ln>
                      <a:noFill/>
                    </a:ln>
                  </pic:spPr>
                </pic:pic>
              </a:graphicData>
            </a:graphic>
          </wp:inline>
        </w:drawing>
      </w:r>
    </w:p>
    <w:p w:rsidR="00AE413D" w:rsidRDefault="00AE413D" w:rsidP="00D64A28">
      <w:pPr>
        <w:spacing w:after="0"/>
        <w:jc w:val="center"/>
        <w:rPr>
          <w:rFonts w:ascii="Arial" w:hAnsi="Arial" w:cs="Arial"/>
          <w:b/>
          <w:noProof/>
          <w:sz w:val="20"/>
          <w:szCs w:val="20"/>
          <w:lang w:eastAsia="fr-FR"/>
        </w:rPr>
      </w:pPr>
    </w:p>
    <w:p w:rsidR="00AE413D" w:rsidRPr="00D64A28" w:rsidRDefault="00AE413D" w:rsidP="00D64A28">
      <w:pPr>
        <w:spacing w:after="0"/>
        <w:jc w:val="center"/>
        <w:rPr>
          <w:rFonts w:ascii="Arial" w:hAnsi="Arial" w:cs="Arial"/>
          <w:b/>
          <w:sz w:val="20"/>
          <w:szCs w:val="20"/>
        </w:rPr>
      </w:pPr>
    </w:p>
    <w:p w:rsidR="00E02326" w:rsidRPr="004B0B5F" w:rsidRDefault="004B0B5F" w:rsidP="00D64A28">
      <w:pPr>
        <w:spacing w:after="0"/>
        <w:jc w:val="center"/>
        <w:rPr>
          <w:rFonts w:ascii="Arial" w:hAnsi="Arial" w:cs="Arial"/>
          <w:b/>
          <w:sz w:val="28"/>
          <w:szCs w:val="28"/>
        </w:rPr>
      </w:pPr>
      <w:proofErr w:type="gramStart"/>
      <w:r w:rsidRPr="004B0B5F">
        <w:rPr>
          <w:rFonts w:ascii="Arial" w:hAnsi="Arial" w:cs="Arial"/>
          <w:b/>
          <w:sz w:val="28"/>
          <w:szCs w:val="28"/>
          <w:u w:val="single"/>
        </w:rPr>
        <w:t>CONTRAT  DE</w:t>
      </w:r>
      <w:proofErr w:type="gramEnd"/>
      <w:r w:rsidRPr="004B0B5F">
        <w:rPr>
          <w:rFonts w:ascii="Arial" w:hAnsi="Arial" w:cs="Arial"/>
          <w:b/>
          <w:sz w:val="28"/>
          <w:szCs w:val="28"/>
          <w:u w:val="single"/>
        </w:rPr>
        <w:t xml:space="preserve">  LOCATION    -    REGLEMENT</w:t>
      </w:r>
    </w:p>
    <w:p w:rsidR="003F0EEC" w:rsidRDefault="003F0EEC" w:rsidP="00D64A28">
      <w:pPr>
        <w:spacing w:after="0"/>
        <w:jc w:val="center"/>
        <w:rPr>
          <w:rFonts w:ascii="Arial" w:hAnsi="Arial" w:cs="Arial"/>
          <w:b/>
          <w:sz w:val="18"/>
          <w:szCs w:val="18"/>
        </w:rPr>
      </w:pPr>
    </w:p>
    <w:p w:rsidR="0028176B" w:rsidRPr="00D64A28" w:rsidRDefault="0028176B" w:rsidP="00D64A28">
      <w:pPr>
        <w:spacing w:after="0"/>
        <w:jc w:val="center"/>
        <w:rPr>
          <w:rFonts w:ascii="Arial" w:hAnsi="Arial" w:cs="Arial"/>
          <w:b/>
          <w:sz w:val="18"/>
          <w:szCs w:val="18"/>
        </w:rPr>
      </w:pPr>
    </w:p>
    <w:p w:rsidR="00E02326" w:rsidRPr="00E0354C" w:rsidRDefault="00E02326" w:rsidP="003F0EEC">
      <w:pPr>
        <w:spacing w:after="0"/>
        <w:jc w:val="both"/>
        <w:rPr>
          <w:rFonts w:ascii="Arial" w:hAnsi="Arial" w:cs="Arial"/>
          <w:b/>
          <w:sz w:val="18"/>
          <w:szCs w:val="18"/>
          <w:u w:val="single"/>
        </w:rPr>
      </w:pPr>
      <w:r w:rsidRPr="00E0354C">
        <w:rPr>
          <w:rFonts w:ascii="Arial" w:hAnsi="Arial" w:cs="Arial"/>
          <w:b/>
          <w:sz w:val="18"/>
          <w:szCs w:val="18"/>
          <w:u w:val="single"/>
        </w:rPr>
        <w:t>ARTICLE 1</w:t>
      </w:r>
      <w:r w:rsidR="004B0B5F" w:rsidRPr="00E0354C">
        <w:rPr>
          <w:rFonts w:ascii="Arial" w:hAnsi="Arial" w:cs="Arial"/>
          <w:b/>
          <w:sz w:val="18"/>
          <w:szCs w:val="18"/>
          <w:u w:val="single"/>
        </w:rPr>
        <w:t> : GENERALITE</w:t>
      </w:r>
    </w:p>
    <w:p w:rsidR="00E02326" w:rsidRPr="00E0354C" w:rsidRDefault="00E02326" w:rsidP="003F0EEC">
      <w:pPr>
        <w:spacing w:after="0"/>
        <w:jc w:val="both"/>
        <w:rPr>
          <w:rFonts w:ascii="Arial" w:hAnsi="Arial" w:cs="Arial"/>
          <w:sz w:val="18"/>
          <w:szCs w:val="18"/>
        </w:rPr>
      </w:pPr>
      <w:r w:rsidRPr="00E0354C">
        <w:rPr>
          <w:rFonts w:ascii="Arial" w:hAnsi="Arial" w:cs="Arial"/>
          <w:sz w:val="18"/>
          <w:szCs w:val="18"/>
        </w:rPr>
        <w:t xml:space="preserve">Le CRR dispose d’un parc d’instruments qui peuvent être loués à l’année aux élèves en fonction des </w:t>
      </w:r>
      <w:r w:rsidR="003F0EEC" w:rsidRPr="00E0354C">
        <w:rPr>
          <w:rFonts w:ascii="Arial" w:hAnsi="Arial" w:cs="Arial"/>
          <w:sz w:val="18"/>
          <w:szCs w:val="18"/>
        </w:rPr>
        <w:t>disponibilités</w:t>
      </w:r>
      <w:r w:rsidRPr="00E0354C">
        <w:rPr>
          <w:rFonts w:ascii="Arial" w:hAnsi="Arial" w:cs="Arial"/>
          <w:sz w:val="18"/>
          <w:szCs w:val="18"/>
        </w:rPr>
        <w:t>.</w:t>
      </w:r>
    </w:p>
    <w:p w:rsidR="0028176B" w:rsidRPr="00E0354C" w:rsidRDefault="0028176B" w:rsidP="003F0EEC">
      <w:pPr>
        <w:spacing w:after="0"/>
        <w:jc w:val="both"/>
        <w:rPr>
          <w:rFonts w:ascii="Arial" w:hAnsi="Arial" w:cs="Arial"/>
          <w:sz w:val="18"/>
          <w:szCs w:val="18"/>
        </w:rPr>
      </w:pPr>
    </w:p>
    <w:p w:rsidR="00E02326" w:rsidRPr="00E0354C" w:rsidRDefault="003F0EEC" w:rsidP="003F0EEC">
      <w:pPr>
        <w:spacing w:after="0"/>
        <w:jc w:val="both"/>
        <w:rPr>
          <w:rFonts w:ascii="Arial" w:hAnsi="Arial" w:cs="Arial"/>
          <w:b/>
          <w:sz w:val="18"/>
          <w:szCs w:val="18"/>
          <w:u w:val="single"/>
        </w:rPr>
      </w:pPr>
      <w:r w:rsidRPr="00E0354C">
        <w:rPr>
          <w:rFonts w:ascii="Arial" w:hAnsi="Arial" w:cs="Arial"/>
          <w:b/>
          <w:sz w:val="18"/>
          <w:szCs w:val="18"/>
          <w:u w:val="single"/>
        </w:rPr>
        <w:t>ARTICL</w:t>
      </w:r>
      <w:r w:rsidR="00E02326" w:rsidRPr="00E0354C">
        <w:rPr>
          <w:rFonts w:ascii="Arial" w:hAnsi="Arial" w:cs="Arial"/>
          <w:b/>
          <w:sz w:val="18"/>
          <w:szCs w:val="18"/>
          <w:u w:val="single"/>
        </w:rPr>
        <w:t>E 2</w:t>
      </w:r>
      <w:r w:rsidR="004B0B5F" w:rsidRPr="00E0354C">
        <w:rPr>
          <w:rFonts w:ascii="Arial" w:hAnsi="Arial" w:cs="Arial"/>
          <w:b/>
          <w:sz w:val="18"/>
          <w:szCs w:val="18"/>
          <w:u w:val="single"/>
        </w:rPr>
        <w:t> : ENTRETIEN – REVISION - ASSURANCE</w:t>
      </w:r>
    </w:p>
    <w:p w:rsidR="0028176B" w:rsidRPr="0042507B" w:rsidRDefault="00E02326" w:rsidP="003F0EEC">
      <w:pPr>
        <w:spacing w:after="0"/>
        <w:jc w:val="both"/>
        <w:rPr>
          <w:rFonts w:ascii="Arial" w:hAnsi="Arial" w:cs="Arial"/>
          <w:sz w:val="18"/>
          <w:szCs w:val="18"/>
        </w:rPr>
      </w:pPr>
      <w:r w:rsidRPr="00E0354C">
        <w:rPr>
          <w:rFonts w:ascii="Arial" w:hAnsi="Arial" w:cs="Arial"/>
          <w:sz w:val="18"/>
          <w:szCs w:val="18"/>
        </w:rPr>
        <w:t xml:space="preserve">Toute personne se voyant confier un instrument et </w:t>
      </w:r>
      <w:r w:rsidRPr="0042507B">
        <w:rPr>
          <w:rFonts w:ascii="Arial" w:hAnsi="Arial" w:cs="Arial"/>
          <w:sz w:val="18"/>
          <w:szCs w:val="18"/>
        </w:rPr>
        <w:t xml:space="preserve">ses </w:t>
      </w:r>
      <w:r w:rsidR="003F0EEC" w:rsidRPr="0042507B">
        <w:rPr>
          <w:rFonts w:ascii="Arial" w:hAnsi="Arial" w:cs="Arial"/>
          <w:sz w:val="18"/>
          <w:szCs w:val="18"/>
        </w:rPr>
        <w:t>accessoires (</w:t>
      </w:r>
      <w:r w:rsidRPr="0042507B">
        <w:rPr>
          <w:rFonts w:ascii="Arial" w:hAnsi="Arial" w:cs="Arial"/>
          <w:sz w:val="18"/>
          <w:szCs w:val="18"/>
        </w:rPr>
        <w:t>housse, étui, archet, etc…) en devient responsable vis-à-vis du CRR.</w:t>
      </w:r>
      <w:r w:rsidR="004B0B5F" w:rsidRPr="0042507B">
        <w:rPr>
          <w:rFonts w:ascii="Arial" w:hAnsi="Arial" w:cs="Arial"/>
          <w:sz w:val="18"/>
          <w:szCs w:val="18"/>
        </w:rPr>
        <w:t xml:space="preserve"> </w:t>
      </w:r>
      <w:r w:rsidRPr="0042507B">
        <w:rPr>
          <w:rFonts w:ascii="Arial" w:hAnsi="Arial" w:cs="Arial"/>
          <w:sz w:val="18"/>
          <w:szCs w:val="18"/>
        </w:rPr>
        <w:t>Elle s’oblige à les entretenir et les restituer au terme du contrat dans l</w:t>
      </w:r>
      <w:r w:rsidR="0028176B" w:rsidRPr="0042507B">
        <w:rPr>
          <w:rFonts w:ascii="Arial" w:hAnsi="Arial" w:cs="Arial"/>
          <w:sz w:val="18"/>
          <w:szCs w:val="18"/>
        </w:rPr>
        <w:t>’état où ils lui ont été remis.</w:t>
      </w:r>
    </w:p>
    <w:p w:rsidR="0028176B" w:rsidRPr="0042507B" w:rsidRDefault="0028176B" w:rsidP="003F0EEC">
      <w:pPr>
        <w:spacing w:after="0"/>
        <w:jc w:val="both"/>
        <w:rPr>
          <w:rFonts w:ascii="Arial" w:hAnsi="Arial" w:cs="Arial"/>
          <w:sz w:val="18"/>
          <w:szCs w:val="18"/>
        </w:rPr>
      </w:pPr>
    </w:p>
    <w:p w:rsidR="00E02326" w:rsidRPr="0042507B" w:rsidRDefault="00E02326" w:rsidP="003F0EEC">
      <w:pPr>
        <w:spacing w:after="0"/>
        <w:jc w:val="both"/>
        <w:rPr>
          <w:rFonts w:ascii="Arial" w:hAnsi="Arial" w:cs="Arial"/>
          <w:sz w:val="18"/>
          <w:szCs w:val="18"/>
        </w:rPr>
      </w:pPr>
      <w:r w:rsidRPr="0042507B">
        <w:rPr>
          <w:rFonts w:ascii="Arial" w:hAnsi="Arial" w:cs="Arial"/>
          <w:sz w:val="18"/>
          <w:szCs w:val="18"/>
        </w:rPr>
        <w:t>Cette obligation lui impose de faire réaliser à ses frais, par un professionnel</w:t>
      </w:r>
      <w:r w:rsidR="004B0B5F" w:rsidRPr="0042507B">
        <w:rPr>
          <w:rFonts w:ascii="Arial" w:hAnsi="Arial" w:cs="Arial"/>
          <w:sz w:val="18"/>
          <w:szCs w:val="18"/>
        </w:rPr>
        <w:t xml:space="preserve"> (facteur ou luthier) choisi par ses soins</w:t>
      </w:r>
      <w:r w:rsidRPr="0042507B">
        <w:rPr>
          <w:rFonts w:ascii="Arial" w:hAnsi="Arial" w:cs="Arial"/>
          <w:sz w:val="18"/>
          <w:szCs w:val="18"/>
        </w:rPr>
        <w:t>,</w:t>
      </w:r>
      <w:r w:rsidRPr="0042507B">
        <w:rPr>
          <w:rFonts w:ascii="Arial" w:hAnsi="Arial" w:cs="Arial"/>
          <w:sz w:val="18"/>
          <w:szCs w:val="18"/>
          <w:u w:val="single"/>
        </w:rPr>
        <w:t xml:space="preserve"> </w:t>
      </w:r>
      <w:r w:rsidRPr="0042507B">
        <w:rPr>
          <w:rFonts w:ascii="Arial" w:hAnsi="Arial" w:cs="Arial"/>
          <w:sz w:val="18"/>
          <w:szCs w:val="18"/>
        </w:rPr>
        <w:t>avant la restitution</w:t>
      </w:r>
      <w:r w:rsidR="00F24CF9" w:rsidRPr="0042507B">
        <w:rPr>
          <w:rFonts w:ascii="Arial" w:hAnsi="Arial" w:cs="Arial"/>
          <w:sz w:val="18"/>
          <w:szCs w:val="18"/>
        </w:rPr>
        <w:t>,</w:t>
      </w:r>
      <w:r w:rsidRPr="0042507B">
        <w:rPr>
          <w:rFonts w:ascii="Arial" w:hAnsi="Arial" w:cs="Arial"/>
          <w:sz w:val="18"/>
          <w:szCs w:val="18"/>
        </w:rPr>
        <w:t xml:space="preserve"> la révision et les réparations liées à son utilisation, voire le remplacement en cas de dommages, de perte ou de vol</w:t>
      </w:r>
      <w:r w:rsidR="0028176B" w:rsidRPr="0042507B">
        <w:rPr>
          <w:rFonts w:ascii="Arial" w:hAnsi="Arial" w:cs="Arial"/>
          <w:sz w:val="18"/>
          <w:szCs w:val="18"/>
        </w:rPr>
        <w:t>.</w:t>
      </w:r>
      <w:r w:rsidR="00F24CF9" w:rsidRPr="0042507B">
        <w:rPr>
          <w:rFonts w:ascii="Arial" w:hAnsi="Arial" w:cs="Arial"/>
          <w:sz w:val="18"/>
          <w:szCs w:val="18"/>
        </w:rPr>
        <w:t xml:space="preserve"> </w:t>
      </w:r>
      <w:r w:rsidRPr="0042507B">
        <w:rPr>
          <w:rFonts w:ascii="Arial" w:hAnsi="Arial" w:cs="Arial"/>
          <w:sz w:val="18"/>
          <w:szCs w:val="18"/>
        </w:rPr>
        <w:t>Elle s’oblige à souscrire une assurance couvran</w:t>
      </w:r>
      <w:bookmarkStart w:id="0" w:name="_GoBack"/>
      <w:bookmarkEnd w:id="0"/>
      <w:r w:rsidRPr="0042507B">
        <w:rPr>
          <w:rFonts w:ascii="Arial" w:hAnsi="Arial" w:cs="Arial"/>
          <w:sz w:val="18"/>
          <w:szCs w:val="18"/>
        </w:rPr>
        <w:t>t les risques énoncés ci-dessus.</w:t>
      </w:r>
    </w:p>
    <w:p w:rsidR="00AE413D" w:rsidRPr="0042507B" w:rsidRDefault="00AE413D" w:rsidP="003F0EEC">
      <w:pPr>
        <w:spacing w:after="0"/>
        <w:jc w:val="both"/>
        <w:rPr>
          <w:rFonts w:ascii="Arial" w:hAnsi="Arial" w:cs="Arial"/>
          <w:sz w:val="18"/>
          <w:szCs w:val="18"/>
        </w:rPr>
      </w:pPr>
      <w:r w:rsidRPr="0042507B">
        <w:rPr>
          <w:rFonts w:ascii="Arial" w:hAnsi="Arial" w:cs="Arial"/>
          <w:sz w:val="18"/>
          <w:szCs w:val="18"/>
        </w:rPr>
        <w:t>Pour les instruments à cordes frottées, au-delà d’un an de location, le remplacement des cordes, si nécessaire et après avis du luthier, est à la charge de la famille.</w:t>
      </w:r>
    </w:p>
    <w:p w:rsidR="00F50531" w:rsidRPr="00E0354C" w:rsidRDefault="00F50531" w:rsidP="003F0EEC">
      <w:pPr>
        <w:spacing w:after="0"/>
        <w:jc w:val="both"/>
        <w:rPr>
          <w:rFonts w:ascii="Arial" w:hAnsi="Arial" w:cs="Arial"/>
          <w:sz w:val="18"/>
          <w:szCs w:val="18"/>
        </w:rPr>
      </w:pPr>
      <w:r w:rsidRPr="0042507B">
        <w:rPr>
          <w:rFonts w:ascii="Arial" w:hAnsi="Arial" w:cs="Arial"/>
          <w:sz w:val="18"/>
          <w:szCs w:val="18"/>
        </w:rPr>
        <w:t>Pour les instruments à cordes frottées, la location ne comprend pas l’archet.</w:t>
      </w:r>
    </w:p>
    <w:p w:rsidR="0028176B" w:rsidRPr="00E0354C" w:rsidRDefault="0028176B" w:rsidP="003F0EEC">
      <w:pPr>
        <w:spacing w:after="0"/>
        <w:jc w:val="both"/>
        <w:rPr>
          <w:rFonts w:ascii="Arial" w:hAnsi="Arial" w:cs="Arial"/>
          <w:sz w:val="18"/>
          <w:szCs w:val="18"/>
        </w:rPr>
      </w:pPr>
    </w:p>
    <w:p w:rsidR="00E02326" w:rsidRPr="00E0354C" w:rsidRDefault="00E02326" w:rsidP="003F0EEC">
      <w:pPr>
        <w:spacing w:after="0"/>
        <w:jc w:val="both"/>
        <w:rPr>
          <w:rFonts w:ascii="Arial" w:hAnsi="Arial" w:cs="Arial"/>
          <w:sz w:val="18"/>
          <w:szCs w:val="18"/>
        </w:rPr>
      </w:pPr>
      <w:r w:rsidRPr="00E0354C">
        <w:rPr>
          <w:rFonts w:ascii="Arial" w:hAnsi="Arial" w:cs="Arial"/>
          <w:sz w:val="18"/>
          <w:szCs w:val="18"/>
        </w:rPr>
        <w:lastRenderedPageBreak/>
        <w:t xml:space="preserve">Préalablement à toute location, le bénéficiaire doit remplir </w:t>
      </w:r>
      <w:r w:rsidR="0028176B" w:rsidRPr="00E0354C">
        <w:rPr>
          <w:rFonts w:ascii="Arial" w:hAnsi="Arial" w:cs="Arial"/>
          <w:sz w:val="18"/>
          <w:szCs w:val="18"/>
        </w:rPr>
        <w:t>ce</w:t>
      </w:r>
      <w:r w:rsidRPr="00E0354C">
        <w:rPr>
          <w:rFonts w:ascii="Arial" w:hAnsi="Arial" w:cs="Arial"/>
          <w:sz w:val="18"/>
          <w:szCs w:val="18"/>
        </w:rPr>
        <w:t xml:space="preserve"> </w:t>
      </w:r>
      <w:r w:rsidRPr="00E0354C">
        <w:rPr>
          <w:rFonts w:ascii="Arial" w:hAnsi="Arial" w:cs="Arial"/>
          <w:b/>
          <w:sz w:val="18"/>
          <w:szCs w:val="18"/>
        </w:rPr>
        <w:t>CONTRAT DE LOCATION</w:t>
      </w:r>
      <w:r w:rsidR="00AC682F" w:rsidRPr="00E0354C">
        <w:rPr>
          <w:rFonts w:ascii="Arial" w:hAnsi="Arial" w:cs="Arial"/>
          <w:sz w:val="18"/>
          <w:szCs w:val="18"/>
        </w:rPr>
        <w:t>,</w:t>
      </w:r>
      <w:r w:rsidRPr="00E0354C">
        <w:rPr>
          <w:rFonts w:ascii="Arial" w:hAnsi="Arial" w:cs="Arial"/>
          <w:sz w:val="18"/>
          <w:szCs w:val="18"/>
        </w:rPr>
        <w:t xml:space="preserve"> produire une attestation d’assurance</w:t>
      </w:r>
      <w:r w:rsidR="004B15F6" w:rsidRPr="00E0354C">
        <w:rPr>
          <w:rFonts w:ascii="Arial" w:hAnsi="Arial" w:cs="Arial"/>
          <w:sz w:val="18"/>
          <w:szCs w:val="18"/>
        </w:rPr>
        <w:t xml:space="preserve"> et s’acquitter du 1</w:t>
      </w:r>
      <w:r w:rsidR="004B15F6" w:rsidRPr="00E0354C">
        <w:rPr>
          <w:rFonts w:ascii="Arial" w:hAnsi="Arial" w:cs="Arial"/>
          <w:sz w:val="18"/>
          <w:szCs w:val="18"/>
          <w:vertAlign w:val="superscript"/>
        </w:rPr>
        <w:t>er</w:t>
      </w:r>
      <w:r w:rsidR="004B15F6" w:rsidRPr="00E0354C">
        <w:rPr>
          <w:rFonts w:ascii="Arial" w:hAnsi="Arial" w:cs="Arial"/>
          <w:sz w:val="18"/>
          <w:szCs w:val="18"/>
        </w:rPr>
        <w:t xml:space="preserve"> trimestre de location</w:t>
      </w:r>
      <w:r w:rsidRPr="00E0354C">
        <w:rPr>
          <w:rFonts w:ascii="Arial" w:hAnsi="Arial" w:cs="Arial"/>
          <w:sz w:val="18"/>
          <w:szCs w:val="18"/>
        </w:rPr>
        <w:t>. Pour être validé, le contrat d</w:t>
      </w:r>
      <w:r w:rsidR="0028176B" w:rsidRPr="00E0354C">
        <w:rPr>
          <w:rFonts w:ascii="Arial" w:hAnsi="Arial" w:cs="Arial"/>
          <w:sz w:val="18"/>
          <w:szCs w:val="18"/>
        </w:rPr>
        <w:t>oit</w:t>
      </w:r>
      <w:r w:rsidRPr="00E0354C">
        <w:rPr>
          <w:rFonts w:ascii="Arial" w:hAnsi="Arial" w:cs="Arial"/>
          <w:sz w:val="18"/>
          <w:szCs w:val="18"/>
        </w:rPr>
        <w:t xml:space="preserve"> </w:t>
      </w:r>
      <w:r w:rsidR="0003492B" w:rsidRPr="00E0354C">
        <w:rPr>
          <w:rFonts w:ascii="Arial" w:hAnsi="Arial" w:cs="Arial"/>
          <w:sz w:val="18"/>
          <w:szCs w:val="18"/>
        </w:rPr>
        <w:t>être complété et sign</w:t>
      </w:r>
      <w:r w:rsidR="0028176B" w:rsidRPr="00E0354C">
        <w:rPr>
          <w:rFonts w:ascii="Arial" w:hAnsi="Arial" w:cs="Arial"/>
          <w:sz w:val="18"/>
          <w:szCs w:val="18"/>
        </w:rPr>
        <w:t>é par le professeur qui évalue</w:t>
      </w:r>
      <w:r w:rsidR="0003492B" w:rsidRPr="00E0354C">
        <w:rPr>
          <w:rFonts w:ascii="Arial" w:hAnsi="Arial" w:cs="Arial"/>
          <w:sz w:val="18"/>
          <w:szCs w:val="18"/>
        </w:rPr>
        <w:t xml:space="preserve"> l’état de l’instrument. Une copie du contrat </w:t>
      </w:r>
      <w:r w:rsidR="0028176B" w:rsidRPr="00E0354C">
        <w:rPr>
          <w:rFonts w:ascii="Arial" w:hAnsi="Arial" w:cs="Arial"/>
          <w:sz w:val="18"/>
          <w:szCs w:val="18"/>
        </w:rPr>
        <w:t>est</w:t>
      </w:r>
      <w:r w:rsidR="0003492B" w:rsidRPr="00E0354C">
        <w:rPr>
          <w:rFonts w:ascii="Arial" w:hAnsi="Arial" w:cs="Arial"/>
          <w:sz w:val="18"/>
          <w:szCs w:val="18"/>
        </w:rPr>
        <w:t xml:space="preserve"> </w:t>
      </w:r>
      <w:r w:rsidR="003F0EEC" w:rsidRPr="00E0354C">
        <w:rPr>
          <w:rFonts w:ascii="Arial" w:hAnsi="Arial" w:cs="Arial"/>
          <w:sz w:val="18"/>
          <w:szCs w:val="18"/>
        </w:rPr>
        <w:t>remise</w:t>
      </w:r>
      <w:r w:rsidR="0003492B" w:rsidRPr="00E0354C">
        <w:rPr>
          <w:rFonts w:ascii="Arial" w:hAnsi="Arial" w:cs="Arial"/>
          <w:sz w:val="18"/>
          <w:szCs w:val="18"/>
        </w:rPr>
        <w:t xml:space="preserve"> au bénéficiaire, l’original est conservé par l’administration du CRR.</w:t>
      </w:r>
    </w:p>
    <w:p w:rsidR="0028176B" w:rsidRPr="00E0354C" w:rsidRDefault="0028176B" w:rsidP="003F0EEC">
      <w:pPr>
        <w:spacing w:after="0"/>
        <w:jc w:val="both"/>
        <w:rPr>
          <w:rFonts w:ascii="Arial" w:hAnsi="Arial" w:cs="Arial"/>
          <w:sz w:val="18"/>
          <w:szCs w:val="18"/>
        </w:rPr>
      </w:pPr>
    </w:p>
    <w:p w:rsidR="0003492B" w:rsidRPr="00E0354C" w:rsidRDefault="0003492B" w:rsidP="003F0EEC">
      <w:pPr>
        <w:spacing w:after="0"/>
        <w:jc w:val="both"/>
        <w:rPr>
          <w:rFonts w:ascii="Arial" w:hAnsi="Arial" w:cs="Arial"/>
          <w:b/>
          <w:sz w:val="18"/>
          <w:szCs w:val="18"/>
          <w:u w:val="single"/>
        </w:rPr>
      </w:pPr>
      <w:r w:rsidRPr="00E0354C">
        <w:rPr>
          <w:rFonts w:ascii="Arial" w:hAnsi="Arial" w:cs="Arial"/>
          <w:b/>
          <w:sz w:val="18"/>
          <w:szCs w:val="18"/>
          <w:u w:val="single"/>
        </w:rPr>
        <w:t xml:space="preserve">ARTICLE </w:t>
      </w:r>
      <w:r w:rsidR="0028176B" w:rsidRPr="00E0354C">
        <w:rPr>
          <w:rFonts w:ascii="Arial" w:hAnsi="Arial" w:cs="Arial"/>
          <w:b/>
          <w:sz w:val="18"/>
          <w:szCs w:val="18"/>
          <w:u w:val="single"/>
        </w:rPr>
        <w:t>3 : DUREE</w:t>
      </w:r>
    </w:p>
    <w:p w:rsidR="00F24CF9" w:rsidRPr="00E0354C" w:rsidRDefault="0003492B" w:rsidP="003F0EEC">
      <w:pPr>
        <w:spacing w:after="0"/>
        <w:jc w:val="both"/>
        <w:rPr>
          <w:rFonts w:ascii="Arial" w:hAnsi="Arial" w:cs="Arial"/>
          <w:sz w:val="18"/>
          <w:szCs w:val="18"/>
        </w:rPr>
      </w:pPr>
      <w:r w:rsidRPr="00E0354C">
        <w:rPr>
          <w:rFonts w:ascii="Arial" w:hAnsi="Arial" w:cs="Arial"/>
          <w:sz w:val="18"/>
          <w:szCs w:val="18"/>
        </w:rPr>
        <w:t>La location d’instrument est consentie pour une année scolaire. L’instrument doit être impérativement restitué au CRR au plus tard pendant la quinzaine suivant la rentrée. La</w:t>
      </w:r>
      <w:r w:rsidR="00F24CF9" w:rsidRPr="00E0354C">
        <w:rPr>
          <w:rFonts w:ascii="Arial" w:hAnsi="Arial" w:cs="Arial"/>
          <w:sz w:val="18"/>
          <w:szCs w:val="18"/>
        </w:rPr>
        <w:t xml:space="preserve"> location peut être renouvelée.</w:t>
      </w:r>
    </w:p>
    <w:p w:rsidR="0003492B" w:rsidRPr="00E0354C" w:rsidRDefault="0003492B" w:rsidP="003F0EEC">
      <w:pPr>
        <w:spacing w:after="0"/>
        <w:jc w:val="both"/>
        <w:rPr>
          <w:rFonts w:ascii="Arial" w:hAnsi="Arial" w:cs="Arial"/>
          <w:sz w:val="18"/>
          <w:szCs w:val="18"/>
        </w:rPr>
      </w:pPr>
      <w:r w:rsidRPr="00E0354C">
        <w:rPr>
          <w:rFonts w:ascii="Arial" w:hAnsi="Arial" w:cs="Arial"/>
          <w:sz w:val="18"/>
          <w:szCs w:val="18"/>
          <w:u w:val="single"/>
        </w:rPr>
        <w:t>Au-delà de la 2</w:t>
      </w:r>
      <w:r w:rsidRPr="00E0354C">
        <w:rPr>
          <w:rFonts w:ascii="Arial" w:hAnsi="Arial" w:cs="Arial"/>
          <w:sz w:val="18"/>
          <w:szCs w:val="18"/>
          <w:u w:val="single"/>
          <w:vertAlign w:val="superscript"/>
        </w:rPr>
        <w:t>e</w:t>
      </w:r>
      <w:r w:rsidRPr="00E0354C">
        <w:rPr>
          <w:rFonts w:ascii="Arial" w:hAnsi="Arial" w:cs="Arial"/>
          <w:sz w:val="18"/>
          <w:szCs w:val="18"/>
          <w:u w:val="single"/>
        </w:rPr>
        <w:t xml:space="preserve"> année de location, </w:t>
      </w:r>
      <w:r w:rsidRPr="00E0354C">
        <w:rPr>
          <w:rFonts w:ascii="Arial" w:hAnsi="Arial" w:cs="Arial"/>
          <w:sz w:val="18"/>
          <w:szCs w:val="18"/>
        </w:rPr>
        <w:t>les nouvelles demandes seront prioritaires sur les renouvellements.</w:t>
      </w:r>
    </w:p>
    <w:p w:rsidR="00D64A28" w:rsidRPr="00E0354C" w:rsidRDefault="00D64A28" w:rsidP="003F0EEC">
      <w:pPr>
        <w:spacing w:after="0"/>
        <w:jc w:val="both"/>
        <w:rPr>
          <w:rFonts w:ascii="Arial" w:hAnsi="Arial" w:cs="Arial"/>
          <w:sz w:val="18"/>
          <w:szCs w:val="18"/>
        </w:rPr>
      </w:pPr>
    </w:p>
    <w:p w:rsidR="0003492B" w:rsidRPr="00E0354C" w:rsidRDefault="0028176B" w:rsidP="003F0EEC">
      <w:pPr>
        <w:spacing w:after="0"/>
        <w:jc w:val="both"/>
        <w:rPr>
          <w:rFonts w:ascii="Arial" w:hAnsi="Arial" w:cs="Arial"/>
          <w:b/>
          <w:sz w:val="18"/>
          <w:szCs w:val="18"/>
          <w:u w:val="single"/>
        </w:rPr>
      </w:pPr>
      <w:r w:rsidRPr="00E0354C">
        <w:rPr>
          <w:rFonts w:ascii="Arial" w:hAnsi="Arial" w:cs="Arial"/>
          <w:b/>
          <w:sz w:val="18"/>
          <w:szCs w:val="18"/>
          <w:u w:val="single"/>
        </w:rPr>
        <w:t>ARTICLE 4 : TARIF</w:t>
      </w:r>
      <w:r w:rsidR="00AC682F" w:rsidRPr="00E0354C">
        <w:rPr>
          <w:rFonts w:ascii="Arial" w:hAnsi="Arial" w:cs="Arial"/>
          <w:b/>
          <w:sz w:val="18"/>
          <w:szCs w:val="18"/>
          <w:u w:val="single"/>
        </w:rPr>
        <w:t>S</w:t>
      </w:r>
    </w:p>
    <w:p w:rsidR="0003492B" w:rsidRPr="00E0354C" w:rsidRDefault="0003492B" w:rsidP="003F0EEC">
      <w:pPr>
        <w:spacing w:after="0"/>
        <w:jc w:val="both"/>
        <w:rPr>
          <w:rFonts w:ascii="Arial" w:hAnsi="Arial" w:cs="Arial"/>
          <w:sz w:val="18"/>
          <w:szCs w:val="18"/>
          <w:u w:val="single"/>
        </w:rPr>
      </w:pPr>
      <w:r w:rsidRPr="00E0354C">
        <w:rPr>
          <w:rFonts w:ascii="Arial" w:hAnsi="Arial" w:cs="Arial"/>
          <w:sz w:val="18"/>
          <w:szCs w:val="18"/>
        </w:rPr>
        <w:t xml:space="preserve">Les tarifs de location d’un instrument sont fixés par le Conseil de Montpellier Méditerranée Métropole. Les droits de locations sont payables d’avance par trimestre, par semestre ou pour l’année. </w:t>
      </w:r>
      <w:r w:rsidRPr="00E0354C">
        <w:rPr>
          <w:rFonts w:ascii="Arial" w:hAnsi="Arial" w:cs="Arial"/>
          <w:sz w:val="18"/>
          <w:szCs w:val="18"/>
          <w:u w:val="single"/>
        </w:rPr>
        <w:t>Toute location effective sur une partie du trimestre engage le paiement du trimestre complet.</w:t>
      </w:r>
    </w:p>
    <w:p w:rsidR="0003492B" w:rsidRPr="00E0354C" w:rsidRDefault="0003492B" w:rsidP="003F0EEC">
      <w:pPr>
        <w:spacing w:after="0"/>
        <w:jc w:val="both"/>
        <w:rPr>
          <w:rFonts w:ascii="Arial" w:hAnsi="Arial" w:cs="Arial"/>
          <w:sz w:val="18"/>
          <w:szCs w:val="18"/>
        </w:rPr>
      </w:pPr>
    </w:p>
    <w:p w:rsidR="0003492B" w:rsidRPr="00E0354C" w:rsidRDefault="0003492B" w:rsidP="003F0EEC">
      <w:pPr>
        <w:spacing w:after="0"/>
        <w:jc w:val="both"/>
        <w:rPr>
          <w:rFonts w:ascii="Arial" w:hAnsi="Arial" w:cs="Arial"/>
          <w:b/>
          <w:sz w:val="18"/>
          <w:szCs w:val="18"/>
          <w:u w:val="single"/>
        </w:rPr>
      </w:pPr>
      <w:r w:rsidRPr="00E0354C">
        <w:rPr>
          <w:rFonts w:ascii="Arial" w:hAnsi="Arial" w:cs="Arial"/>
          <w:b/>
          <w:sz w:val="18"/>
          <w:szCs w:val="18"/>
          <w:u w:val="single"/>
        </w:rPr>
        <w:t xml:space="preserve">ARTICLE </w:t>
      </w:r>
      <w:r w:rsidR="0028176B" w:rsidRPr="00E0354C">
        <w:rPr>
          <w:rFonts w:ascii="Arial" w:hAnsi="Arial" w:cs="Arial"/>
          <w:b/>
          <w:sz w:val="18"/>
          <w:szCs w:val="18"/>
          <w:u w:val="single"/>
        </w:rPr>
        <w:t>5 : RESTITUTION</w:t>
      </w:r>
    </w:p>
    <w:p w:rsidR="0003492B" w:rsidRPr="00E0354C" w:rsidRDefault="0003492B" w:rsidP="003F0EEC">
      <w:pPr>
        <w:spacing w:after="0"/>
        <w:jc w:val="both"/>
        <w:rPr>
          <w:rFonts w:ascii="Arial" w:hAnsi="Arial" w:cs="Arial"/>
          <w:sz w:val="18"/>
          <w:szCs w:val="18"/>
        </w:rPr>
      </w:pPr>
      <w:r w:rsidRPr="00E0354C">
        <w:rPr>
          <w:rFonts w:ascii="Arial" w:hAnsi="Arial" w:cs="Arial"/>
          <w:sz w:val="18"/>
          <w:szCs w:val="18"/>
        </w:rPr>
        <w:t xml:space="preserve">Au moment de la restitution de l’instrument, il sera obligatoirement joint à l’instrument la ou les factures attestant la révision générale de l’instrument (sauf avis contraire du professeur) et éventuellement celle(s) concernant les réparations faites au cours de la location ainsi que la </w:t>
      </w:r>
      <w:r w:rsidR="00B4764B" w:rsidRPr="00E0354C">
        <w:rPr>
          <w:rFonts w:ascii="Arial" w:hAnsi="Arial" w:cs="Arial"/>
          <w:b/>
          <w:sz w:val="18"/>
          <w:szCs w:val="18"/>
        </w:rPr>
        <w:t>FICHE DE LIAISON</w:t>
      </w:r>
      <w:r w:rsidRPr="00E0354C">
        <w:rPr>
          <w:rFonts w:ascii="Arial" w:hAnsi="Arial" w:cs="Arial"/>
          <w:b/>
          <w:sz w:val="18"/>
          <w:szCs w:val="18"/>
        </w:rPr>
        <w:t xml:space="preserve"> « Professeur – Bénéficiaire – Luthier »</w:t>
      </w:r>
      <w:r w:rsidRPr="00E0354C">
        <w:rPr>
          <w:rFonts w:ascii="Arial" w:hAnsi="Arial" w:cs="Arial"/>
          <w:sz w:val="18"/>
          <w:szCs w:val="18"/>
        </w:rPr>
        <w:t xml:space="preserve">. Seuls </w:t>
      </w:r>
      <w:r w:rsidR="00E0354C" w:rsidRPr="00E0354C">
        <w:rPr>
          <w:rFonts w:ascii="Arial" w:hAnsi="Arial" w:cs="Arial"/>
          <w:sz w:val="18"/>
          <w:szCs w:val="18"/>
        </w:rPr>
        <w:t>l’a</w:t>
      </w:r>
      <w:r w:rsidR="0028176B" w:rsidRPr="00E0354C">
        <w:rPr>
          <w:rFonts w:ascii="Arial" w:hAnsi="Arial" w:cs="Arial"/>
          <w:sz w:val="18"/>
          <w:szCs w:val="18"/>
        </w:rPr>
        <w:t xml:space="preserve">dministration et </w:t>
      </w:r>
      <w:r w:rsidRPr="00E0354C">
        <w:rPr>
          <w:rFonts w:ascii="Arial" w:hAnsi="Arial" w:cs="Arial"/>
          <w:sz w:val="18"/>
          <w:szCs w:val="18"/>
        </w:rPr>
        <w:t>les professeurs sont habilités à apprécier l’état de l’instrument restitué. La responsabilité du bénéficiaire ne sera engagée qu’après validation de la restitution de l’instrument par le professeur.</w:t>
      </w:r>
    </w:p>
    <w:p w:rsidR="0028176B" w:rsidRPr="00E0354C" w:rsidRDefault="0028176B" w:rsidP="003F0EEC">
      <w:pPr>
        <w:spacing w:after="0"/>
        <w:jc w:val="both"/>
        <w:rPr>
          <w:rFonts w:ascii="Arial" w:hAnsi="Arial" w:cs="Arial"/>
          <w:sz w:val="18"/>
          <w:szCs w:val="18"/>
        </w:rPr>
      </w:pPr>
    </w:p>
    <w:p w:rsidR="00D64A28" w:rsidRPr="00E0354C" w:rsidRDefault="00D64A28" w:rsidP="00D64A28">
      <w:pPr>
        <w:spacing w:after="0"/>
        <w:jc w:val="both"/>
        <w:rPr>
          <w:rFonts w:ascii="Arial" w:hAnsi="Arial" w:cs="Arial"/>
          <w:sz w:val="18"/>
          <w:szCs w:val="18"/>
        </w:rPr>
      </w:pPr>
      <w:r w:rsidRPr="00E0354C">
        <w:rPr>
          <w:rFonts w:ascii="Arial" w:hAnsi="Arial" w:cs="Arial"/>
          <w:sz w:val="18"/>
          <w:szCs w:val="18"/>
          <w:u w:val="single"/>
        </w:rPr>
        <w:t xml:space="preserve">En cas de non-restitution d’un instrument </w:t>
      </w:r>
      <w:r w:rsidR="00A96157" w:rsidRPr="00E0354C">
        <w:rPr>
          <w:rFonts w:ascii="Arial" w:hAnsi="Arial" w:cs="Arial"/>
          <w:sz w:val="18"/>
          <w:szCs w:val="18"/>
          <w:u w:val="single"/>
        </w:rPr>
        <w:t xml:space="preserve">par le bénéficiaire en </w:t>
      </w:r>
      <w:r w:rsidRPr="00E0354C">
        <w:rPr>
          <w:rFonts w:ascii="Arial" w:hAnsi="Arial" w:cs="Arial"/>
          <w:sz w:val="18"/>
          <w:szCs w:val="18"/>
          <w:u w:val="single"/>
        </w:rPr>
        <w:t>fin de son cursus au Conservatoire</w:t>
      </w:r>
      <w:r w:rsidRPr="00E0354C">
        <w:rPr>
          <w:rFonts w:ascii="Arial" w:hAnsi="Arial" w:cs="Arial"/>
          <w:sz w:val="18"/>
          <w:szCs w:val="18"/>
        </w:rPr>
        <w:t xml:space="preserve">, une procédure de recouvrement </w:t>
      </w:r>
      <w:r w:rsidR="0028176B" w:rsidRPr="00E0354C">
        <w:rPr>
          <w:rFonts w:ascii="Arial" w:hAnsi="Arial" w:cs="Arial"/>
          <w:sz w:val="18"/>
          <w:szCs w:val="18"/>
        </w:rPr>
        <w:t xml:space="preserve">via le TRESOR PUBLIC sera </w:t>
      </w:r>
      <w:r w:rsidR="00F24CF9" w:rsidRPr="00E0354C">
        <w:rPr>
          <w:rFonts w:ascii="Arial" w:hAnsi="Arial" w:cs="Arial"/>
          <w:sz w:val="18"/>
          <w:szCs w:val="18"/>
        </w:rPr>
        <w:t>engagée</w:t>
      </w:r>
      <w:r w:rsidR="00A96157" w:rsidRPr="00E0354C">
        <w:rPr>
          <w:rFonts w:ascii="Arial" w:hAnsi="Arial" w:cs="Arial"/>
          <w:sz w:val="18"/>
          <w:szCs w:val="18"/>
        </w:rPr>
        <w:t>,</w:t>
      </w:r>
      <w:r w:rsidRPr="00E0354C">
        <w:rPr>
          <w:rFonts w:ascii="Arial" w:hAnsi="Arial" w:cs="Arial"/>
          <w:sz w:val="18"/>
          <w:szCs w:val="18"/>
        </w:rPr>
        <w:t xml:space="preserve"> établie sur la valeur estimée de celui-ci. </w:t>
      </w:r>
      <w:r w:rsidR="00A96157" w:rsidRPr="00E0354C">
        <w:rPr>
          <w:rFonts w:ascii="Arial" w:hAnsi="Arial" w:cs="Arial"/>
          <w:sz w:val="18"/>
          <w:szCs w:val="18"/>
        </w:rPr>
        <w:t xml:space="preserve">Les trimestres de retard </w:t>
      </w:r>
      <w:r w:rsidR="0028176B" w:rsidRPr="00E0354C">
        <w:rPr>
          <w:rFonts w:ascii="Arial" w:hAnsi="Arial" w:cs="Arial"/>
          <w:sz w:val="18"/>
          <w:szCs w:val="18"/>
        </w:rPr>
        <w:t>seront également réclamés.</w:t>
      </w:r>
    </w:p>
    <w:p w:rsidR="0028176B" w:rsidRPr="00E0354C" w:rsidRDefault="0028176B" w:rsidP="00D64A28">
      <w:pPr>
        <w:spacing w:after="0"/>
        <w:jc w:val="both"/>
        <w:rPr>
          <w:rFonts w:ascii="Arial" w:hAnsi="Arial" w:cs="Arial"/>
          <w:sz w:val="18"/>
          <w:szCs w:val="18"/>
        </w:rPr>
      </w:pPr>
    </w:p>
    <w:p w:rsidR="0003492B" w:rsidRPr="00E0354C" w:rsidRDefault="0003492B" w:rsidP="003F0EEC">
      <w:pPr>
        <w:spacing w:after="0"/>
        <w:jc w:val="both"/>
        <w:rPr>
          <w:rFonts w:ascii="Arial" w:hAnsi="Arial" w:cs="Arial"/>
          <w:sz w:val="18"/>
          <w:szCs w:val="18"/>
          <w:u w:val="single"/>
        </w:rPr>
      </w:pPr>
      <w:r w:rsidRPr="00E0354C">
        <w:rPr>
          <w:rFonts w:ascii="Arial" w:hAnsi="Arial" w:cs="Arial"/>
          <w:sz w:val="18"/>
          <w:szCs w:val="18"/>
        </w:rPr>
        <w:t xml:space="preserve">Les professeurs sont chargés de vérifier l’état de l’instrument au moment </w:t>
      </w:r>
      <w:r w:rsidR="003F0EEC" w:rsidRPr="00E0354C">
        <w:rPr>
          <w:rFonts w:ascii="Arial" w:hAnsi="Arial" w:cs="Arial"/>
          <w:sz w:val="18"/>
          <w:szCs w:val="18"/>
        </w:rPr>
        <w:t>de l’attribution</w:t>
      </w:r>
      <w:r w:rsidRPr="00E0354C">
        <w:rPr>
          <w:rFonts w:ascii="Arial" w:hAnsi="Arial" w:cs="Arial"/>
          <w:sz w:val="18"/>
          <w:szCs w:val="18"/>
        </w:rPr>
        <w:t xml:space="preserve"> et d</w:t>
      </w:r>
      <w:r w:rsidR="008E2410" w:rsidRPr="00E0354C">
        <w:rPr>
          <w:rFonts w:ascii="Arial" w:hAnsi="Arial" w:cs="Arial"/>
          <w:sz w:val="18"/>
          <w:szCs w:val="18"/>
        </w:rPr>
        <w:t>e la restitution</w:t>
      </w:r>
      <w:r w:rsidRPr="00E0354C">
        <w:rPr>
          <w:rFonts w:ascii="Arial" w:hAnsi="Arial" w:cs="Arial"/>
          <w:sz w:val="18"/>
          <w:szCs w:val="18"/>
        </w:rPr>
        <w:t xml:space="preserve">. L’agent responsable du Parc Instrumental et les professeurs </w:t>
      </w:r>
      <w:r w:rsidRPr="00E0354C">
        <w:rPr>
          <w:rFonts w:ascii="Arial" w:hAnsi="Arial" w:cs="Arial"/>
          <w:sz w:val="18"/>
          <w:szCs w:val="18"/>
          <w:u w:val="single"/>
        </w:rPr>
        <w:t>doivent s’assurer qu’aucun instrument n’est confié sans autorisation et/ou contrat préalable</w:t>
      </w:r>
      <w:r w:rsidRPr="00E0354C">
        <w:rPr>
          <w:rFonts w:ascii="Arial" w:hAnsi="Arial" w:cs="Arial"/>
          <w:sz w:val="18"/>
          <w:szCs w:val="18"/>
        </w:rPr>
        <w:t>.</w:t>
      </w:r>
      <w:r w:rsidR="004B15F6" w:rsidRPr="00E0354C">
        <w:rPr>
          <w:rFonts w:ascii="Arial" w:hAnsi="Arial" w:cs="Arial"/>
          <w:sz w:val="18"/>
          <w:szCs w:val="18"/>
        </w:rPr>
        <w:t xml:space="preserve"> Lors de la Restitution, </w:t>
      </w:r>
      <w:r w:rsidR="00F24CF9" w:rsidRPr="00E0354C">
        <w:rPr>
          <w:rFonts w:ascii="Arial" w:hAnsi="Arial" w:cs="Arial"/>
          <w:sz w:val="18"/>
          <w:szCs w:val="18"/>
        </w:rPr>
        <w:t>les bénéficiaires</w:t>
      </w:r>
      <w:r w:rsidR="004B15F6" w:rsidRPr="00E0354C">
        <w:rPr>
          <w:rFonts w:ascii="Arial" w:hAnsi="Arial" w:cs="Arial"/>
          <w:sz w:val="18"/>
          <w:szCs w:val="18"/>
        </w:rPr>
        <w:t xml:space="preserve"> doi</w:t>
      </w:r>
      <w:r w:rsidR="00F24CF9" w:rsidRPr="00E0354C">
        <w:rPr>
          <w:rFonts w:ascii="Arial" w:hAnsi="Arial" w:cs="Arial"/>
          <w:sz w:val="18"/>
          <w:szCs w:val="18"/>
        </w:rPr>
        <w:t>ven</w:t>
      </w:r>
      <w:r w:rsidR="004B15F6" w:rsidRPr="00E0354C">
        <w:rPr>
          <w:rFonts w:ascii="Arial" w:hAnsi="Arial" w:cs="Arial"/>
          <w:sz w:val="18"/>
          <w:szCs w:val="18"/>
        </w:rPr>
        <w:t xml:space="preserve">t </w:t>
      </w:r>
      <w:r w:rsidR="004B15F6" w:rsidRPr="00E0354C">
        <w:rPr>
          <w:rFonts w:ascii="Arial" w:hAnsi="Arial" w:cs="Arial"/>
          <w:sz w:val="18"/>
          <w:szCs w:val="18"/>
          <w:u w:val="single"/>
        </w:rPr>
        <w:t>impérativement informer l’agent responsable du Parc Instrumental du placement de l’instrument en révision si cela n’a pas été fait avant la restitution</w:t>
      </w:r>
      <w:r w:rsidR="004B15F6" w:rsidRPr="00E0354C">
        <w:rPr>
          <w:rFonts w:ascii="Arial" w:hAnsi="Arial" w:cs="Arial"/>
          <w:sz w:val="18"/>
          <w:szCs w:val="18"/>
        </w:rPr>
        <w:t>.</w:t>
      </w:r>
    </w:p>
    <w:p w:rsidR="0003492B" w:rsidRPr="00E0354C" w:rsidRDefault="0003492B" w:rsidP="003F0EEC">
      <w:pPr>
        <w:spacing w:after="0"/>
        <w:jc w:val="both"/>
        <w:rPr>
          <w:rFonts w:ascii="Arial" w:hAnsi="Arial" w:cs="Arial"/>
          <w:sz w:val="18"/>
          <w:szCs w:val="18"/>
        </w:rPr>
      </w:pPr>
    </w:p>
    <w:p w:rsidR="0003492B" w:rsidRPr="00E0354C" w:rsidRDefault="0003492B" w:rsidP="003F0EEC">
      <w:pPr>
        <w:spacing w:after="0"/>
        <w:jc w:val="both"/>
        <w:rPr>
          <w:rFonts w:ascii="Arial" w:hAnsi="Arial" w:cs="Arial"/>
          <w:sz w:val="18"/>
          <w:szCs w:val="18"/>
        </w:rPr>
      </w:pPr>
      <w:r w:rsidRPr="00E0354C">
        <w:rPr>
          <w:rFonts w:ascii="Arial" w:hAnsi="Arial" w:cs="Arial"/>
          <w:sz w:val="18"/>
          <w:szCs w:val="18"/>
        </w:rPr>
        <w:t>En cas de non-respect de ce règlement, le CRR se réserve le droit de rompre le contrat à tout moment.</w:t>
      </w:r>
    </w:p>
    <w:p w:rsidR="0003492B" w:rsidRPr="00E0354C" w:rsidRDefault="0003492B" w:rsidP="003F0EEC">
      <w:pPr>
        <w:spacing w:after="0"/>
        <w:jc w:val="both"/>
        <w:rPr>
          <w:rFonts w:ascii="Arial" w:hAnsi="Arial" w:cs="Arial"/>
          <w:sz w:val="18"/>
          <w:szCs w:val="18"/>
        </w:rPr>
      </w:pPr>
    </w:p>
    <w:p w:rsidR="00A96157" w:rsidRPr="00E0354C" w:rsidRDefault="00A96157" w:rsidP="004B15F6">
      <w:pPr>
        <w:spacing w:after="0"/>
        <w:jc w:val="both"/>
        <w:rPr>
          <w:rFonts w:ascii="Arial" w:hAnsi="Arial" w:cs="Arial"/>
          <w:sz w:val="18"/>
          <w:szCs w:val="18"/>
        </w:rPr>
      </w:pPr>
    </w:p>
    <w:p w:rsidR="00A96157" w:rsidRPr="00E0354C" w:rsidRDefault="00A96157" w:rsidP="004B15F6">
      <w:pPr>
        <w:spacing w:after="0"/>
        <w:jc w:val="both"/>
        <w:rPr>
          <w:rFonts w:ascii="Arial" w:hAnsi="Arial" w:cs="Arial"/>
          <w:sz w:val="18"/>
          <w:szCs w:val="18"/>
        </w:rPr>
      </w:pPr>
    </w:p>
    <w:p w:rsidR="00361BF1" w:rsidRPr="00E0354C" w:rsidRDefault="00361BF1" w:rsidP="004B15F6">
      <w:pPr>
        <w:spacing w:after="0"/>
        <w:jc w:val="both"/>
        <w:rPr>
          <w:rFonts w:ascii="Arial" w:hAnsi="Arial" w:cs="Arial"/>
          <w:sz w:val="18"/>
          <w:szCs w:val="18"/>
        </w:rPr>
      </w:pPr>
      <w:r w:rsidRPr="00E0354C">
        <w:rPr>
          <w:rFonts w:ascii="Arial" w:hAnsi="Arial" w:cs="Arial"/>
          <w:sz w:val="18"/>
          <w:szCs w:val="18"/>
        </w:rPr>
        <w:t>Vu</w:t>
      </w:r>
    </w:p>
    <w:p w:rsidR="00A96157" w:rsidRPr="00E0354C" w:rsidRDefault="00A96157" w:rsidP="004B15F6">
      <w:pPr>
        <w:spacing w:after="0"/>
        <w:jc w:val="both"/>
        <w:rPr>
          <w:rFonts w:ascii="Arial" w:hAnsi="Arial" w:cs="Arial"/>
          <w:sz w:val="18"/>
          <w:szCs w:val="18"/>
        </w:rPr>
      </w:pPr>
      <w:r w:rsidRPr="00E0354C">
        <w:rPr>
          <w:rFonts w:ascii="Arial" w:hAnsi="Arial" w:cs="Arial"/>
          <w:sz w:val="18"/>
          <w:szCs w:val="18"/>
        </w:rPr>
        <w:t>Le Directeur du Conservatoire</w:t>
      </w:r>
    </w:p>
    <w:p w:rsidR="00A96157" w:rsidRPr="00E0354C" w:rsidRDefault="0028176B" w:rsidP="004B15F6">
      <w:pPr>
        <w:spacing w:after="0"/>
        <w:jc w:val="both"/>
        <w:rPr>
          <w:rFonts w:ascii="Arial" w:hAnsi="Arial" w:cs="Arial"/>
          <w:sz w:val="18"/>
          <w:szCs w:val="18"/>
        </w:rPr>
      </w:pPr>
      <w:r w:rsidRPr="00E0354C">
        <w:rPr>
          <w:rFonts w:ascii="Arial" w:hAnsi="Arial" w:cs="Arial"/>
          <w:sz w:val="18"/>
          <w:szCs w:val="18"/>
        </w:rPr>
        <w:t>Patrick</w:t>
      </w:r>
      <w:r w:rsidR="00A96157" w:rsidRPr="00E0354C">
        <w:rPr>
          <w:rFonts w:ascii="Arial" w:hAnsi="Arial" w:cs="Arial"/>
          <w:sz w:val="18"/>
          <w:szCs w:val="18"/>
        </w:rPr>
        <w:t xml:space="preserve"> POUGET</w:t>
      </w:r>
    </w:p>
    <w:sectPr w:rsidR="00A96157" w:rsidRPr="00E0354C" w:rsidSect="004B15F6">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95"/>
    <w:rsid w:val="0003492B"/>
    <w:rsid w:val="0028176B"/>
    <w:rsid w:val="00361BF1"/>
    <w:rsid w:val="003F0EEC"/>
    <w:rsid w:val="0042507B"/>
    <w:rsid w:val="004B0B5F"/>
    <w:rsid w:val="004B15F6"/>
    <w:rsid w:val="00554895"/>
    <w:rsid w:val="007C506C"/>
    <w:rsid w:val="008E2410"/>
    <w:rsid w:val="00A96157"/>
    <w:rsid w:val="00AC682F"/>
    <w:rsid w:val="00AE413D"/>
    <w:rsid w:val="00B4764B"/>
    <w:rsid w:val="00D64A28"/>
    <w:rsid w:val="00E02326"/>
    <w:rsid w:val="00E0354C"/>
    <w:rsid w:val="00EB0FE5"/>
    <w:rsid w:val="00F24CF9"/>
    <w:rsid w:val="00F50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E41AC8-F88D-4478-BFB0-B83C462D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61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Montpellier Méditerranée Métropole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MERRE catherine</dc:creator>
  <cp:keywords/>
  <dc:description/>
  <cp:lastModifiedBy>LEIRENS melanie</cp:lastModifiedBy>
  <cp:revision>3</cp:revision>
  <cp:lastPrinted>2019-08-28T09:58:00Z</cp:lastPrinted>
  <dcterms:created xsi:type="dcterms:W3CDTF">2022-10-12T10:19:00Z</dcterms:created>
  <dcterms:modified xsi:type="dcterms:W3CDTF">2022-10-12T10:20:00Z</dcterms:modified>
</cp:coreProperties>
</file>